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BA4F77">
        <w:rPr>
          <w:sz w:val="24"/>
          <w:szCs w:val="24"/>
        </w:rPr>
        <w:t>21</w:t>
      </w:r>
      <w:r w:rsidRPr="001C1159">
        <w:rPr>
          <w:sz w:val="24"/>
          <w:szCs w:val="24"/>
        </w:rPr>
        <w:t xml:space="preserve">: </w:t>
      </w:r>
    </w:p>
    <w:p w:rsidR="00BA4F77" w:rsidRPr="00BA4F77" w:rsidRDefault="00BA4F77" w:rsidP="00BA4F77">
      <w:pPr>
        <w:spacing w:line="360" w:lineRule="auto"/>
        <w:jc w:val="both"/>
        <w:rPr>
          <w:rFonts w:ascii="Times New Roman" w:hAnsi="Times New Roman" w:cs="Times New Roman"/>
        </w:rPr>
      </w:pPr>
      <w:r w:rsidRPr="00BA4F77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BA4F77">
        <w:rPr>
          <w:rFonts w:ascii="Times New Roman" w:hAnsi="Times New Roman" w:cs="Times New Roman"/>
          <w:bCs/>
        </w:rPr>
        <w:t>,</w:t>
      </w:r>
      <w:r w:rsidRPr="00BA4F77">
        <w:rPr>
          <w:rFonts w:ascii="Times New Roman" w:hAnsi="Times New Roman" w:cs="Times New Roman"/>
        </w:rPr>
        <w:t xml:space="preserve"> площадью 6 </w:t>
      </w:r>
      <w:proofErr w:type="spellStart"/>
      <w:r w:rsidRPr="00BA4F77">
        <w:rPr>
          <w:rFonts w:ascii="Times New Roman" w:hAnsi="Times New Roman" w:cs="Times New Roman"/>
        </w:rPr>
        <w:t>кв.м</w:t>
      </w:r>
      <w:proofErr w:type="spellEnd"/>
      <w:r w:rsidRPr="00BA4F77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BA4F77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BA4F77">
        <w:rPr>
          <w:rFonts w:ascii="Times New Roman" w:hAnsi="Times New Roman" w:cs="Times New Roman"/>
          <w:b/>
        </w:rPr>
        <w:t>Кинель</w:t>
      </w:r>
      <w:proofErr w:type="spellEnd"/>
      <w:r w:rsidRPr="00BA4F77">
        <w:rPr>
          <w:rFonts w:ascii="Times New Roman" w:hAnsi="Times New Roman" w:cs="Times New Roman"/>
          <w:b/>
        </w:rPr>
        <w:t xml:space="preserve">, </w:t>
      </w:r>
      <w:proofErr w:type="spellStart"/>
      <w:r w:rsidRPr="00BA4F77">
        <w:rPr>
          <w:rFonts w:ascii="Times New Roman" w:hAnsi="Times New Roman" w:cs="Times New Roman"/>
          <w:b/>
        </w:rPr>
        <w:t>п.г.т</w:t>
      </w:r>
      <w:proofErr w:type="spellEnd"/>
      <w:r w:rsidRPr="00BA4F77">
        <w:rPr>
          <w:rFonts w:ascii="Times New Roman" w:hAnsi="Times New Roman" w:cs="Times New Roman"/>
          <w:b/>
        </w:rPr>
        <w:t xml:space="preserve">. </w:t>
      </w:r>
      <w:proofErr w:type="spellStart"/>
      <w:r w:rsidRPr="00BA4F77">
        <w:rPr>
          <w:rFonts w:ascii="Times New Roman" w:hAnsi="Times New Roman" w:cs="Times New Roman"/>
          <w:b/>
        </w:rPr>
        <w:t>Усть-Кинельский</w:t>
      </w:r>
      <w:proofErr w:type="spellEnd"/>
      <w:r w:rsidRPr="00BA4F77">
        <w:rPr>
          <w:rFonts w:ascii="Times New Roman" w:hAnsi="Times New Roman" w:cs="Times New Roman"/>
          <w:b/>
        </w:rPr>
        <w:t xml:space="preserve">, </w:t>
      </w:r>
      <w:proofErr w:type="spellStart"/>
      <w:r w:rsidRPr="00BA4F77">
        <w:rPr>
          <w:rFonts w:ascii="Times New Roman" w:hAnsi="Times New Roman" w:cs="Times New Roman"/>
          <w:b/>
        </w:rPr>
        <w:t>ул</w:t>
      </w:r>
      <w:proofErr w:type="gramStart"/>
      <w:r w:rsidRPr="00BA4F77">
        <w:rPr>
          <w:rFonts w:ascii="Times New Roman" w:hAnsi="Times New Roman" w:cs="Times New Roman"/>
          <w:b/>
        </w:rPr>
        <w:t>.С</w:t>
      </w:r>
      <w:proofErr w:type="gramEnd"/>
      <w:r w:rsidRPr="00BA4F77">
        <w:rPr>
          <w:rFonts w:ascii="Times New Roman" w:hAnsi="Times New Roman" w:cs="Times New Roman"/>
          <w:b/>
        </w:rPr>
        <w:t>портивная</w:t>
      </w:r>
      <w:proofErr w:type="spellEnd"/>
      <w:r w:rsidRPr="00BA4F77">
        <w:rPr>
          <w:rFonts w:ascii="Times New Roman" w:hAnsi="Times New Roman" w:cs="Times New Roman"/>
          <w:b/>
        </w:rPr>
        <w:t>, 8б.</w:t>
      </w:r>
    </w:p>
    <w:p w:rsidR="00BA4F77" w:rsidRPr="00BA4F77" w:rsidRDefault="00BA4F77" w:rsidP="00BA4F77">
      <w:pPr>
        <w:spacing w:line="360" w:lineRule="auto"/>
        <w:jc w:val="both"/>
        <w:rPr>
          <w:rFonts w:ascii="Times New Roman" w:hAnsi="Times New Roman" w:cs="Times New Roman"/>
        </w:rPr>
      </w:pPr>
      <w:r w:rsidRPr="00BA4F77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A4F77" w:rsidRPr="00BA4F77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BA4F77" w:rsidRPr="00BA4F77" w:rsidTr="00F85C64">
        <w:tc>
          <w:tcPr>
            <w:tcW w:w="3189" w:type="dxa"/>
            <w:vMerge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У</w:t>
            </w:r>
          </w:p>
        </w:tc>
      </w:tr>
      <w:tr w:rsidR="00BA4F77" w:rsidRPr="00BA4F77" w:rsidTr="00F85C64">
        <w:tc>
          <w:tcPr>
            <w:tcW w:w="3189" w:type="dxa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н</w:t>
            </w:r>
            <w:proofErr w:type="gramStart"/>
            <w:r w:rsidRPr="00BA4F7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13602,49</w:t>
            </w:r>
          </w:p>
        </w:tc>
      </w:tr>
      <w:tr w:rsidR="00BA4F77" w:rsidRPr="00BA4F77" w:rsidTr="00F85C64">
        <w:tc>
          <w:tcPr>
            <w:tcW w:w="3189" w:type="dxa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н</w:t>
            </w:r>
            <w:proofErr w:type="gramStart"/>
            <w:r w:rsidRPr="00BA4F7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13603,07</w:t>
            </w:r>
          </w:p>
        </w:tc>
      </w:tr>
      <w:tr w:rsidR="00BA4F77" w:rsidRPr="00BA4F77" w:rsidTr="00F85C64">
        <w:tc>
          <w:tcPr>
            <w:tcW w:w="3189" w:type="dxa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13600,20</w:t>
            </w:r>
          </w:p>
        </w:tc>
      </w:tr>
      <w:tr w:rsidR="00BA4F77" w:rsidRPr="00BA4F77" w:rsidTr="00F85C64">
        <w:tc>
          <w:tcPr>
            <w:tcW w:w="3189" w:type="dxa"/>
            <w:shd w:val="clear" w:color="auto" w:fill="auto"/>
            <w:vAlign w:val="center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н</w:t>
            </w:r>
            <w:proofErr w:type="gramStart"/>
            <w:r w:rsidRPr="00BA4F77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BA4F77" w:rsidRPr="00BA4F77" w:rsidRDefault="00BA4F7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A4F77">
              <w:rPr>
                <w:rFonts w:ascii="Times New Roman" w:hAnsi="Times New Roman" w:cs="Times New Roman"/>
              </w:rPr>
              <w:t>13599,62</w:t>
            </w:r>
          </w:p>
        </w:tc>
      </w:tr>
    </w:tbl>
    <w:p w:rsidR="00BA4F77" w:rsidRPr="00BA4F77" w:rsidRDefault="00BA4F77" w:rsidP="00BA4F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A4F77">
        <w:rPr>
          <w:rFonts w:ascii="Times New Roman" w:hAnsi="Times New Roman" w:cs="Times New Roman"/>
        </w:rPr>
        <w:t>Начальный размер платы по договору составляет 870 (восемьсот семьдесят) рублей 81 копейка;</w:t>
      </w:r>
    </w:p>
    <w:p w:rsidR="00BA4F77" w:rsidRPr="00BA4F77" w:rsidRDefault="00BA4F77" w:rsidP="00BA4F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A4F77">
        <w:rPr>
          <w:rFonts w:ascii="Times New Roman" w:hAnsi="Times New Roman" w:cs="Times New Roman"/>
        </w:rPr>
        <w:t>Размер задатка 870 (восемьсот семьдесят) рублей 81 копейка.</w:t>
      </w:r>
    </w:p>
    <w:p w:rsidR="00BA4F77" w:rsidRPr="00BA4F77" w:rsidRDefault="00BA4F77" w:rsidP="00BA4F7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BA4F77">
        <w:rPr>
          <w:rFonts w:ascii="Times New Roman" w:hAnsi="Times New Roman" w:cs="Times New Roman"/>
        </w:rPr>
        <w:t xml:space="preserve">     Шаг аукциона 20 (двадцать) рублей 00 копеек.</w:t>
      </w:r>
    </w:p>
    <w:p w:rsidR="005829FE" w:rsidRPr="00BA4F77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BA4F77">
        <w:rPr>
          <w:sz w:val="24"/>
          <w:szCs w:val="24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BA4F77" w:rsidP="00BA4F7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BA4F7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BA4F77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="00BA4F77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AFE" w:rsidRDefault="00BA4F77" w:rsidP="00407A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</w:p>
          <w:p w:rsidR="00F95E81" w:rsidRPr="003D503E" w:rsidRDefault="00BA4F77" w:rsidP="00BA4F7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BA4F77" w:rsidP="00BA4F7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870,81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04.04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BA4F77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AFE" w:rsidRDefault="001027E8" w:rsidP="00407A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BA4F77"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407AFE" w:rsidRDefault="00BA4F77" w:rsidP="00407A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407A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</w:p>
          <w:p w:rsidR="001027E8" w:rsidRPr="003D503E" w:rsidRDefault="00BA4F77" w:rsidP="00BA4F7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07A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407A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407AFE" w:rsidP="00407AF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="00CE1CEF"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="00CE1CEF"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BA4F77" w:rsidRPr="00BA4F77">
        <w:rPr>
          <w:rFonts w:ascii="Times New Roman" w:hAnsi="Times New Roman" w:cs="Times New Roman"/>
        </w:rPr>
        <w:t xml:space="preserve">6 </w:t>
      </w:r>
      <w:proofErr w:type="spellStart"/>
      <w:r w:rsidR="00BA4F77" w:rsidRPr="00BA4F77">
        <w:rPr>
          <w:rFonts w:ascii="Times New Roman" w:hAnsi="Times New Roman" w:cs="Times New Roman"/>
        </w:rPr>
        <w:t>кв.м</w:t>
      </w:r>
      <w:proofErr w:type="spellEnd"/>
      <w:r w:rsidR="00BA4F77" w:rsidRPr="00BA4F77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BA4F77" w:rsidRPr="00BA4F77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BA4F77" w:rsidRPr="00BA4F77">
        <w:rPr>
          <w:rFonts w:ascii="Times New Roman" w:hAnsi="Times New Roman" w:cs="Times New Roman"/>
          <w:b/>
        </w:rPr>
        <w:t>г</w:t>
      </w:r>
      <w:proofErr w:type="gramStart"/>
      <w:r w:rsidR="00BA4F77" w:rsidRPr="00BA4F77">
        <w:rPr>
          <w:rFonts w:ascii="Times New Roman" w:hAnsi="Times New Roman" w:cs="Times New Roman"/>
          <w:b/>
        </w:rPr>
        <w:t>.К</w:t>
      </w:r>
      <w:proofErr w:type="gramEnd"/>
      <w:r w:rsidR="00BA4F77" w:rsidRPr="00BA4F77">
        <w:rPr>
          <w:rFonts w:ascii="Times New Roman" w:hAnsi="Times New Roman" w:cs="Times New Roman"/>
          <w:b/>
        </w:rPr>
        <w:t>инель</w:t>
      </w:r>
      <w:proofErr w:type="spellEnd"/>
      <w:r w:rsidR="00BA4F77" w:rsidRPr="00BA4F77">
        <w:rPr>
          <w:rFonts w:ascii="Times New Roman" w:hAnsi="Times New Roman" w:cs="Times New Roman"/>
          <w:b/>
        </w:rPr>
        <w:t xml:space="preserve">, </w:t>
      </w:r>
      <w:proofErr w:type="spellStart"/>
      <w:r w:rsidR="00BA4F77" w:rsidRPr="00BA4F77">
        <w:rPr>
          <w:rFonts w:ascii="Times New Roman" w:hAnsi="Times New Roman" w:cs="Times New Roman"/>
          <w:b/>
        </w:rPr>
        <w:t>п.г.т</w:t>
      </w:r>
      <w:proofErr w:type="spellEnd"/>
      <w:r w:rsidR="00BA4F77" w:rsidRPr="00BA4F77">
        <w:rPr>
          <w:rFonts w:ascii="Times New Roman" w:hAnsi="Times New Roman" w:cs="Times New Roman"/>
          <w:b/>
        </w:rPr>
        <w:t xml:space="preserve">. </w:t>
      </w:r>
      <w:proofErr w:type="spellStart"/>
      <w:r w:rsidR="00BA4F77" w:rsidRPr="00BA4F77">
        <w:rPr>
          <w:rFonts w:ascii="Times New Roman" w:hAnsi="Times New Roman" w:cs="Times New Roman"/>
          <w:b/>
        </w:rPr>
        <w:t>Усть-Кинельский</w:t>
      </w:r>
      <w:proofErr w:type="spellEnd"/>
      <w:r w:rsidR="00BA4F77" w:rsidRPr="00BA4F77">
        <w:rPr>
          <w:rFonts w:ascii="Times New Roman" w:hAnsi="Times New Roman" w:cs="Times New Roman"/>
          <w:b/>
        </w:rPr>
        <w:t xml:space="preserve">, </w:t>
      </w:r>
      <w:proofErr w:type="spellStart"/>
      <w:r w:rsidR="00BA4F77" w:rsidRPr="00BA4F77">
        <w:rPr>
          <w:rFonts w:ascii="Times New Roman" w:hAnsi="Times New Roman" w:cs="Times New Roman"/>
          <w:b/>
        </w:rPr>
        <w:t>ул.Спортивная</w:t>
      </w:r>
      <w:proofErr w:type="spellEnd"/>
      <w:r w:rsidR="00BA4F77" w:rsidRPr="00BA4F77">
        <w:rPr>
          <w:rFonts w:ascii="Times New Roman" w:hAnsi="Times New Roman" w:cs="Times New Roman"/>
          <w:b/>
        </w:rPr>
        <w:t>, 8б</w:t>
      </w:r>
      <w:r w:rsidR="00CE1CEF">
        <w:rPr>
          <w:rFonts w:ascii="Times New Roman" w:eastAsia="Times New Roman" w:hAnsi="Times New Roman" w:cs="Times New Roman"/>
          <w:color w:val="auto"/>
        </w:rPr>
        <w:t>,</w:t>
      </w:r>
      <w:r w:rsidR="00CE1CEF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="00CE1CEF"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="00CE1CEF"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6257F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407AFE">
        <w:rPr>
          <w:rFonts w:ascii="Times New Roman" w:eastAsia="Times New Roman" w:hAnsi="Times New Roman" w:cs="Times New Roman"/>
          <w:color w:val="auto"/>
        </w:rPr>
        <w:t xml:space="preserve">ИП </w:t>
      </w:r>
      <w:proofErr w:type="spellStart"/>
      <w:r w:rsidR="00BA4F77">
        <w:rPr>
          <w:rFonts w:ascii="Times New Roman" w:eastAsia="Times New Roman" w:hAnsi="Times New Roman" w:cs="Times New Roman"/>
          <w:color w:val="auto"/>
        </w:rPr>
        <w:t>Смолькову</w:t>
      </w:r>
      <w:proofErr w:type="spellEnd"/>
      <w:r w:rsidR="00BA4F77">
        <w:rPr>
          <w:rFonts w:ascii="Times New Roman" w:eastAsia="Times New Roman" w:hAnsi="Times New Roman" w:cs="Times New Roman"/>
          <w:color w:val="auto"/>
        </w:rPr>
        <w:t xml:space="preserve"> Игорю Александровичу</w:t>
      </w:r>
      <w:r w:rsidR="00407AFE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407AFE" w:rsidRPr="00407AF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407AFE" w:rsidRPr="00407AFE">
        <w:rPr>
          <w:rFonts w:ascii="Times New Roman" w:hAnsi="Times New Roman" w:cs="Times New Roman"/>
          <w:b/>
        </w:rPr>
        <w:t>г</w:t>
      </w:r>
      <w:proofErr w:type="gramStart"/>
      <w:r w:rsidR="00407AFE" w:rsidRPr="00407AFE">
        <w:rPr>
          <w:rFonts w:ascii="Times New Roman" w:hAnsi="Times New Roman" w:cs="Times New Roman"/>
          <w:b/>
        </w:rPr>
        <w:t>.К</w:t>
      </w:r>
      <w:proofErr w:type="gramEnd"/>
      <w:r w:rsidR="00407AFE" w:rsidRPr="00407AFE">
        <w:rPr>
          <w:rFonts w:ascii="Times New Roman" w:hAnsi="Times New Roman" w:cs="Times New Roman"/>
          <w:b/>
        </w:rPr>
        <w:t>инель</w:t>
      </w:r>
      <w:proofErr w:type="spellEnd"/>
      <w:r w:rsidR="00407AFE" w:rsidRPr="00407AFE">
        <w:rPr>
          <w:rFonts w:ascii="Times New Roman" w:hAnsi="Times New Roman" w:cs="Times New Roman"/>
          <w:b/>
        </w:rPr>
        <w:t xml:space="preserve">, </w:t>
      </w:r>
      <w:proofErr w:type="spellStart"/>
      <w:r w:rsidR="00407AFE" w:rsidRPr="00407AFE">
        <w:rPr>
          <w:rFonts w:ascii="Times New Roman" w:hAnsi="Times New Roman" w:cs="Times New Roman"/>
          <w:b/>
        </w:rPr>
        <w:t>п.г.т.Уст</w:t>
      </w:r>
      <w:r w:rsidR="00407AFE">
        <w:rPr>
          <w:rFonts w:ascii="Times New Roman" w:hAnsi="Times New Roman" w:cs="Times New Roman"/>
          <w:b/>
        </w:rPr>
        <w:t>ь-Кинельский</w:t>
      </w:r>
      <w:proofErr w:type="spellEnd"/>
      <w:r w:rsidR="00407AFE">
        <w:rPr>
          <w:rFonts w:ascii="Times New Roman" w:hAnsi="Times New Roman" w:cs="Times New Roman"/>
          <w:b/>
        </w:rPr>
        <w:t xml:space="preserve">, </w:t>
      </w:r>
      <w:proofErr w:type="spellStart"/>
      <w:r w:rsidR="00407AFE">
        <w:rPr>
          <w:rFonts w:ascii="Times New Roman" w:hAnsi="Times New Roman" w:cs="Times New Roman"/>
          <w:b/>
        </w:rPr>
        <w:t>ул.Спортивная</w:t>
      </w:r>
      <w:proofErr w:type="spellEnd"/>
      <w:r w:rsidR="00407AFE">
        <w:rPr>
          <w:rFonts w:ascii="Times New Roman" w:hAnsi="Times New Roman" w:cs="Times New Roman"/>
          <w:b/>
        </w:rPr>
        <w:t>, 8б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BA4F77" w:rsidRPr="00BA4F77">
        <w:rPr>
          <w:rFonts w:ascii="Times New Roman" w:hAnsi="Times New Roman" w:cs="Times New Roman"/>
        </w:rPr>
        <w:t>870 (восемьсот семьдесят) рублей 81 копейка.</w:t>
      </w:r>
      <w:bookmarkStart w:id="1" w:name="_GoBack"/>
      <w:bookmarkEnd w:id="1"/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407AFE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DCE" w:rsidRDefault="00F50DCE">
      <w:r>
        <w:separator/>
      </w:r>
    </w:p>
  </w:endnote>
  <w:endnote w:type="continuationSeparator" w:id="0">
    <w:p w:rsidR="00F50DCE" w:rsidRDefault="00F5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DCE" w:rsidRDefault="00F50DCE"/>
  </w:footnote>
  <w:footnote w:type="continuationSeparator" w:id="0">
    <w:p w:rsidR="00F50DCE" w:rsidRDefault="00F50D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07AFE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4F77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50DCE"/>
    <w:rsid w:val="00F618E9"/>
    <w:rsid w:val="00F95E81"/>
    <w:rsid w:val="00FA706F"/>
    <w:rsid w:val="00FB2FA0"/>
    <w:rsid w:val="00FD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A006A-319B-49F9-B852-89DD2F911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17</cp:revision>
  <cp:lastPrinted>2023-04-17T11:34:00Z</cp:lastPrinted>
  <dcterms:created xsi:type="dcterms:W3CDTF">2022-11-14T04:38:00Z</dcterms:created>
  <dcterms:modified xsi:type="dcterms:W3CDTF">2023-04-17T11:34:00Z</dcterms:modified>
</cp:coreProperties>
</file>